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DB" w:rsidRDefault="00125024" w:rsidP="00DE20DB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みなし育児休業</w:t>
      </w:r>
      <w:r w:rsidR="00E007A7">
        <w:rPr>
          <w:rFonts w:asciiTheme="majorEastAsia" w:eastAsiaTheme="majorEastAsia" w:hAnsiTheme="majorEastAsia" w:hint="eastAsia"/>
          <w:sz w:val="32"/>
          <w:szCs w:val="32"/>
        </w:rPr>
        <w:t>届出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0A3EA7" w:rsidRPr="00DE20DB" w:rsidRDefault="00125024" w:rsidP="00125024">
      <w:pPr>
        <w:jc w:val="center"/>
        <w:rPr>
          <w:rFonts w:asciiTheme="majorEastAsia" w:eastAsiaTheme="majorEastAsia" w:hAnsiTheme="majorEastAsia"/>
          <w:szCs w:val="21"/>
        </w:rPr>
      </w:pPr>
      <w:r w:rsidRPr="00DE20DB">
        <w:rPr>
          <w:rFonts w:asciiTheme="majorEastAsia" w:eastAsiaTheme="majorEastAsia" w:hAnsiTheme="majorEastAsia" w:hint="eastAsia"/>
          <w:szCs w:val="21"/>
        </w:rPr>
        <w:t>（自営業</w:t>
      </w:r>
      <w:r w:rsidR="00DE20DB" w:rsidRPr="00DE20DB">
        <w:rPr>
          <w:rFonts w:asciiTheme="majorEastAsia" w:eastAsiaTheme="majorEastAsia" w:hAnsiTheme="majorEastAsia" w:hint="eastAsia"/>
          <w:szCs w:val="21"/>
        </w:rPr>
        <w:t>等により育児休業制度が無い方</w:t>
      </w:r>
      <w:r w:rsidR="008B5B3D" w:rsidRPr="00DE20DB">
        <w:rPr>
          <w:rFonts w:asciiTheme="majorEastAsia" w:eastAsiaTheme="majorEastAsia" w:hAnsiTheme="majorEastAsia" w:hint="eastAsia"/>
          <w:szCs w:val="21"/>
        </w:rPr>
        <w:t>用</w:t>
      </w:r>
      <w:r w:rsidRPr="00DE20DB">
        <w:rPr>
          <w:rFonts w:asciiTheme="majorEastAsia" w:eastAsiaTheme="majorEastAsia" w:hAnsiTheme="majorEastAsia" w:hint="eastAsia"/>
          <w:szCs w:val="21"/>
        </w:rPr>
        <w:t>）</w:t>
      </w:r>
    </w:p>
    <w:p w:rsidR="00E007A7" w:rsidRPr="008B5B3D" w:rsidRDefault="00E007A7" w:rsidP="00E007A7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 xml:space="preserve">年　　　月　　　日　</w:t>
      </w:r>
    </w:p>
    <w:p w:rsidR="00125024" w:rsidRPr="008B5B3D" w:rsidRDefault="00125024">
      <w:pPr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（あて先）高崎市長</w:t>
      </w:r>
    </w:p>
    <w:p w:rsidR="00125024" w:rsidRPr="008B5B3D" w:rsidRDefault="00125024" w:rsidP="002938AD">
      <w:pPr>
        <w:ind w:firstLineChars="2600" w:firstLine="546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住所</w:t>
      </w:r>
    </w:p>
    <w:p w:rsidR="00125024" w:rsidRPr="008B5B3D" w:rsidRDefault="00125024" w:rsidP="00125024">
      <w:pPr>
        <w:spacing w:line="100" w:lineRule="exact"/>
        <w:rPr>
          <w:rFonts w:asciiTheme="majorEastAsia" w:eastAsiaTheme="majorEastAsia" w:hAnsiTheme="majorEastAsia"/>
          <w:szCs w:val="21"/>
        </w:rPr>
      </w:pPr>
    </w:p>
    <w:p w:rsidR="00125024" w:rsidRPr="008B5B3D" w:rsidRDefault="00125024" w:rsidP="002938AD">
      <w:pPr>
        <w:ind w:firstLineChars="2600" w:firstLine="546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 xml:space="preserve">氏名　　　　　　　　　</w:t>
      </w:r>
      <w:r w:rsidR="002938AD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8B5B3D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125024" w:rsidRPr="008B5B3D" w:rsidRDefault="00125024" w:rsidP="00125024">
      <w:pPr>
        <w:spacing w:line="100" w:lineRule="exact"/>
        <w:rPr>
          <w:rFonts w:asciiTheme="majorEastAsia" w:eastAsiaTheme="majorEastAsia" w:hAnsiTheme="majorEastAsia"/>
          <w:szCs w:val="21"/>
        </w:rPr>
      </w:pPr>
    </w:p>
    <w:p w:rsidR="00125024" w:rsidRPr="008B5B3D" w:rsidRDefault="00125024" w:rsidP="002938AD">
      <w:pPr>
        <w:ind w:firstLineChars="2600" w:firstLine="546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連絡先</w:t>
      </w:r>
    </w:p>
    <w:p w:rsidR="00125024" w:rsidRPr="008B5B3D" w:rsidRDefault="00125024" w:rsidP="00125024">
      <w:pPr>
        <w:rPr>
          <w:rFonts w:asciiTheme="majorEastAsia" w:eastAsiaTheme="majorEastAsia" w:hAnsiTheme="majorEastAsia"/>
          <w:szCs w:val="21"/>
        </w:rPr>
      </w:pPr>
    </w:p>
    <w:p w:rsidR="00E007A7" w:rsidRPr="008B5B3D" w:rsidRDefault="00E007A7" w:rsidP="008B5B3D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F616" wp14:editId="73C179CA">
                <wp:simplePos x="0" y="0"/>
                <wp:positionH relativeFrom="column">
                  <wp:posOffset>3895725</wp:posOffset>
                </wp:positionH>
                <wp:positionV relativeFrom="paragraph">
                  <wp:posOffset>19050</wp:posOffset>
                </wp:positionV>
                <wp:extent cx="142875" cy="39052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0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256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06.75pt;margin-top:1.5pt;width:11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" adj="659" strokecolor="black [3213]"/>
            </w:pict>
          </mc:Fallback>
        </mc:AlternateContent>
      </w:r>
      <w:r w:rsidRPr="008B5B3D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A2561" wp14:editId="6328E2C3">
                <wp:simplePos x="0" y="0"/>
                <wp:positionH relativeFrom="column">
                  <wp:posOffset>4124325</wp:posOffset>
                </wp:positionH>
                <wp:positionV relativeFrom="paragraph">
                  <wp:posOffset>47625</wp:posOffset>
                </wp:positionV>
                <wp:extent cx="23145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A7" w:rsidRPr="008B5B3D" w:rsidRDefault="00E007A7" w:rsidP="00DE20DB">
                            <w:pPr>
                              <w:rPr>
                                <w:szCs w:val="21"/>
                              </w:rPr>
                            </w:pPr>
                            <w:r w:rsidRPr="008B5B3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次のとおり届出します。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A2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5pt;margin-top:3.75pt;width:182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" filled="f" stroked="f" strokeweight=".5pt">
                <v:textbox>
                  <w:txbxContent>
                    <w:p w:rsidR="00E007A7" w:rsidRPr="008B5B3D" w:rsidRDefault="00E007A7" w:rsidP="00DE20DB">
                      <w:pPr>
                        <w:rPr>
                          <w:szCs w:val="21"/>
                        </w:rPr>
                      </w:pPr>
                      <w:r w:rsidRPr="008B5B3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次のとおり届出します。</w:t>
                      </w:r>
                    </w:p>
                  </w:txbxContent>
                </v:textbox>
              </v:shape>
            </w:pict>
          </mc:Fallback>
        </mc:AlternateContent>
      </w:r>
      <w:r w:rsidR="00125024" w:rsidRPr="008B5B3D">
        <w:rPr>
          <w:rFonts w:asciiTheme="majorEastAsia" w:eastAsiaTheme="majorEastAsia" w:hAnsiTheme="majorEastAsia" w:hint="eastAsia"/>
          <w:szCs w:val="21"/>
        </w:rPr>
        <w:t>保育所等の利用申込</w:t>
      </w:r>
      <w:r w:rsidRPr="008B5B3D">
        <w:rPr>
          <w:rFonts w:asciiTheme="majorEastAsia" w:eastAsiaTheme="majorEastAsia" w:hAnsiTheme="majorEastAsia" w:hint="eastAsia"/>
          <w:szCs w:val="21"/>
        </w:rPr>
        <w:t>にあたり</w:t>
      </w:r>
    </w:p>
    <w:p w:rsidR="00125024" w:rsidRPr="008B5B3D" w:rsidRDefault="00E007A7" w:rsidP="008B5B3D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 xml:space="preserve">既に入所している児童の継続入所を希望するため　　</w:t>
      </w:r>
    </w:p>
    <w:p w:rsidR="00125024" w:rsidRPr="008B5B3D" w:rsidRDefault="00125024" w:rsidP="002938AD">
      <w:pPr>
        <w:spacing w:line="200" w:lineRule="exact"/>
        <w:rPr>
          <w:rFonts w:asciiTheme="majorEastAsia" w:eastAsiaTheme="majorEastAsia" w:hAnsiTheme="majorEastAsia"/>
          <w:szCs w:val="21"/>
        </w:rPr>
      </w:pPr>
    </w:p>
    <w:p w:rsidR="00E007A7" w:rsidRPr="008B5B3D" w:rsidRDefault="00E007A7" w:rsidP="00125024">
      <w:pPr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１　利用申込に係る児童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402"/>
      </w:tblGrid>
      <w:tr w:rsidR="00E007A7" w:rsidRPr="008B5B3D" w:rsidTr="008B5B3D">
        <w:trPr>
          <w:trHeight w:val="243"/>
        </w:trPr>
        <w:tc>
          <w:tcPr>
            <w:tcW w:w="2693" w:type="dxa"/>
            <w:vAlign w:val="center"/>
          </w:tcPr>
          <w:p w:rsidR="00E007A7" w:rsidRPr="008B5B3D" w:rsidRDefault="008B5B3D" w:rsidP="008B5B3D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8B5B3D" w:rsidRPr="008B5B3D">
                    <w:rPr>
                      <w:rFonts w:ascii="ＭＳ ゴシック" w:eastAsia="ＭＳ ゴシック" w:hAnsi="ＭＳ ゴシック"/>
                      <w:szCs w:val="21"/>
                    </w:rPr>
                    <w:t>ふりがな</w:t>
                  </w:r>
                </w:rt>
                <w:rubyBase>
                  <w:r w:rsidR="008B5B3D" w:rsidRPr="008B5B3D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E007A7" w:rsidRPr="008B5B3D" w:rsidRDefault="00E007A7" w:rsidP="00E007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E007A7" w:rsidRPr="008B5B3D" w:rsidTr="00E007A7">
        <w:trPr>
          <w:trHeight w:val="486"/>
        </w:trPr>
        <w:tc>
          <w:tcPr>
            <w:tcW w:w="2693" w:type="dxa"/>
            <w:vAlign w:val="center"/>
          </w:tcPr>
          <w:p w:rsidR="00E007A7" w:rsidRPr="008B5B3D" w:rsidRDefault="00E007A7" w:rsidP="00E00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</w:tr>
      <w:tr w:rsidR="00E007A7" w:rsidRPr="008B5B3D" w:rsidTr="00E007A7">
        <w:trPr>
          <w:trHeight w:val="486"/>
        </w:trPr>
        <w:tc>
          <w:tcPr>
            <w:tcW w:w="2693" w:type="dxa"/>
            <w:vAlign w:val="center"/>
          </w:tcPr>
          <w:p w:rsidR="00E007A7" w:rsidRPr="008B5B3D" w:rsidRDefault="00E007A7" w:rsidP="00E007A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</w:tr>
    </w:tbl>
    <w:p w:rsidR="00E007A7" w:rsidRPr="008B5B3D" w:rsidRDefault="00E007A7" w:rsidP="008B5B3D">
      <w:pPr>
        <w:spacing w:line="24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8B5B3D">
        <w:rPr>
          <w:rFonts w:asciiTheme="majorEastAsia" w:eastAsiaTheme="majorEastAsia" w:hAnsiTheme="majorEastAsia" w:hint="eastAsia"/>
          <w:sz w:val="18"/>
          <w:szCs w:val="18"/>
        </w:rPr>
        <w:t>＊保育所等の利用申込にあたり、みなし育児休業を適用する場合に記入</w:t>
      </w:r>
      <w:r w:rsidR="008B5B3D" w:rsidRPr="008B5B3D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Pr="008B5B3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8B5B3D" w:rsidRPr="008B5B3D" w:rsidRDefault="008B5B3D" w:rsidP="008B5B3D">
      <w:pPr>
        <w:spacing w:line="24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8B5B3D">
        <w:rPr>
          <w:rFonts w:asciiTheme="majorEastAsia" w:eastAsiaTheme="majorEastAsia" w:hAnsiTheme="majorEastAsia" w:hint="eastAsia"/>
          <w:sz w:val="18"/>
          <w:szCs w:val="18"/>
        </w:rPr>
        <w:t>＊出生前の場合は生年月日欄に出生予定日のみ記入すること。</w:t>
      </w:r>
    </w:p>
    <w:p w:rsidR="00E007A7" w:rsidRPr="008B5B3D" w:rsidRDefault="00E007A7" w:rsidP="00125024">
      <w:pPr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２　継続入所を希望する、既に入所している児童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76"/>
        <w:gridCol w:w="3377"/>
        <w:gridCol w:w="3375"/>
      </w:tblGrid>
      <w:tr w:rsidR="00E007A7" w:rsidRPr="008B5B3D" w:rsidTr="00E007A7">
        <w:trPr>
          <w:trHeight w:val="445"/>
        </w:trPr>
        <w:tc>
          <w:tcPr>
            <w:tcW w:w="2676" w:type="dxa"/>
            <w:vAlign w:val="center"/>
          </w:tcPr>
          <w:p w:rsidR="00E007A7" w:rsidRPr="008B5B3D" w:rsidRDefault="008B5B3D" w:rsidP="008B5B3D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8B5B3D" w:rsidRPr="008B5B3D">
                    <w:rPr>
                      <w:rFonts w:ascii="ＭＳ ゴシック" w:eastAsia="ＭＳ ゴシック" w:hAnsi="ＭＳ ゴシック"/>
                      <w:szCs w:val="21"/>
                    </w:rPr>
                    <w:t>ふりがな</w:t>
                  </w:r>
                </w:rt>
                <w:rubyBase>
                  <w:r w:rsidR="008B5B3D" w:rsidRPr="008B5B3D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377" w:type="dxa"/>
            <w:vAlign w:val="center"/>
          </w:tcPr>
          <w:p w:rsidR="00E007A7" w:rsidRPr="008B5B3D" w:rsidRDefault="00E007A7" w:rsidP="0074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375" w:type="dxa"/>
          </w:tcPr>
          <w:p w:rsidR="00E007A7" w:rsidRPr="008B5B3D" w:rsidRDefault="00E007A7" w:rsidP="008B5B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>既に入所している</w:t>
            </w:r>
          </w:p>
          <w:p w:rsidR="00E007A7" w:rsidRPr="008B5B3D" w:rsidRDefault="00E007A7" w:rsidP="008B5B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>保育所等名</w:t>
            </w:r>
          </w:p>
        </w:tc>
      </w:tr>
      <w:tr w:rsidR="00E007A7" w:rsidRPr="008B5B3D" w:rsidTr="00E007A7">
        <w:trPr>
          <w:trHeight w:val="486"/>
        </w:trPr>
        <w:tc>
          <w:tcPr>
            <w:tcW w:w="2676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3375" w:type="dxa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07A7" w:rsidRPr="008B5B3D" w:rsidTr="00E007A7">
        <w:trPr>
          <w:trHeight w:val="486"/>
        </w:trPr>
        <w:tc>
          <w:tcPr>
            <w:tcW w:w="2676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3375" w:type="dxa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07A7" w:rsidRPr="008B5B3D" w:rsidTr="00E007A7">
        <w:trPr>
          <w:trHeight w:val="486"/>
        </w:trPr>
        <w:tc>
          <w:tcPr>
            <w:tcW w:w="2676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3375" w:type="dxa"/>
          </w:tcPr>
          <w:p w:rsidR="00E007A7" w:rsidRPr="008B5B3D" w:rsidRDefault="00E007A7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B5B3D" w:rsidRPr="008B5B3D" w:rsidRDefault="008B5B3D" w:rsidP="00125024">
      <w:pPr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Cs w:val="21"/>
        </w:rPr>
        <w:t>３　育児に係る休業</w:t>
      </w:r>
      <w:r>
        <w:rPr>
          <w:rFonts w:asciiTheme="majorEastAsia" w:eastAsiaTheme="majorEastAsia" w:hAnsiTheme="majorEastAsia" w:hint="eastAsia"/>
          <w:szCs w:val="21"/>
        </w:rPr>
        <w:t>の内容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402"/>
      </w:tblGrid>
      <w:tr w:rsidR="008B5B3D" w:rsidRPr="008B5B3D" w:rsidTr="00741F05">
        <w:trPr>
          <w:trHeight w:val="445"/>
        </w:trPr>
        <w:tc>
          <w:tcPr>
            <w:tcW w:w="2693" w:type="dxa"/>
            <w:vAlign w:val="center"/>
          </w:tcPr>
          <w:p w:rsidR="008B5B3D" w:rsidRPr="008B5B3D" w:rsidRDefault="008B5B3D" w:rsidP="0074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5B3D" w:rsidRPr="008B5B3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ふりがな</w:t>
                  </w:r>
                </w:rt>
                <w:rubyBase>
                  <w:r w:rsidR="008B5B3D">
                    <w:rPr>
                      <w:rFonts w:asciiTheme="majorEastAsia" w:eastAsiaTheme="majorEastAsia" w:hAnsiTheme="majorEastAsia"/>
                      <w:szCs w:val="21"/>
                    </w:rPr>
                    <w:t>休業対象児童氏名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8B5B3D" w:rsidRPr="008B5B3D" w:rsidRDefault="008B5B3D" w:rsidP="0074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（予定含む）</w:t>
            </w:r>
          </w:p>
        </w:tc>
      </w:tr>
      <w:tr w:rsidR="008B5B3D" w:rsidRPr="008B5B3D" w:rsidTr="00741F05">
        <w:trPr>
          <w:trHeight w:val="486"/>
        </w:trPr>
        <w:tc>
          <w:tcPr>
            <w:tcW w:w="2693" w:type="dxa"/>
            <w:vAlign w:val="center"/>
          </w:tcPr>
          <w:p w:rsidR="008B5B3D" w:rsidRPr="008B5B3D" w:rsidRDefault="008B5B3D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B5B3D" w:rsidRPr="008B5B3D" w:rsidRDefault="008B5B3D" w:rsidP="00741F0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B5B3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</w:tr>
    </w:tbl>
    <w:p w:rsidR="008B5B3D" w:rsidRPr="00E7777B" w:rsidRDefault="00E7777B" w:rsidP="00E7777B">
      <w:pPr>
        <w:spacing w:line="240" w:lineRule="exact"/>
        <w:ind w:firstLineChars="200" w:firstLine="360"/>
        <w:rPr>
          <w:rFonts w:asciiTheme="majorEastAsia" w:eastAsiaTheme="majorEastAsia" w:hAnsiTheme="majorEastAsia"/>
          <w:szCs w:val="21"/>
        </w:rPr>
      </w:pPr>
      <w:r w:rsidRPr="008B5B3D">
        <w:rPr>
          <w:rFonts w:asciiTheme="majorEastAsia" w:eastAsiaTheme="majorEastAsia" w:hAnsiTheme="majorEastAsia" w:hint="eastAsia"/>
          <w:sz w:val="18"/>
          <w:szCs w:val="18"/>
        </w:rPr>
        <w:t>＊出生前の場合は生年月日欄に出生予定日のみ記入すること。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2938AD" w:rsidTr="002938AD">
        <w:tc>
          <w:tcPr>
            <w:tcW w:w="2693" w:type="dxa"/>
            <w:vAlign w:val="center"/>
          </w:tcPr>
          <w:p w:rsidR="002938AD" w:rsidRDefault="002938AD" w:rsidP="002938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育児に伴う休業期間</w:t>
            </w:r>
          </w:p>
          <w:p w:rsidR="002938AD" w:rsidRDefault="002938AD" w:rsidP="002938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（予定含む）</w:t>
            </w:r>
          </w:p>
        </w:tc>
        <w:tc>
          <w:tcPr>
            <w:tcW w:w="6662" w:type="dxa"/>
            <w:vAlign w:val="center"/>
          </w:tcPr>
          <w:p w:rsidR="002938AD" w:rsidRDefault="002938AD" w:rsidP="002938AD">
            <w:pPr>
              <w:ind w:firstLineChars="500" w:firstLine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　　月　　　日　～　　　　</w:t>
            </w:r>
            <w:r w:rsidRPr="002938AD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</w:tbl>
    <w:p w:rsidR="002938AD" w:rsidRDefault="002938AD" w:rsidP="002938AD">
      <w:pPr>
        <w:spacing w:line="24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8B5B3D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Pr="002938AD">
        <w:rPr>
          <w:rFonts w:asciiTheme="majorEastAsia" w:eastAsiaTheme="majorEastAsia" w:hAnsiTheme="majorEastAsia" w:hint="eastAsia"/>
          <w:sz w:val="18"/>
          <w:szCs w:val="18"/>
        </w:rPr>
        <w:t>この</w:t>
      </w:r>
      <w:r w:rsidR="00E7777B">
        <w:rPr>
          <w:rFonts w:asciiTheme="majorEastAsia" w:eastAsiaTheme="majorEastAsia" w:hAnsiTheme="majorEastAsia" w:hint="eastAsia"/>
          <w:sz w:val="18"/>
          <w:szCs w:val="18"/>
        </w:rPr>
        <w:t>申立により認められる育児に伴う休業は、休業対象児童が１歳を迎えた</w:t>
      </w:r>
      <w:r w:rsidRPr="002938AD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="00E7777B">
        <w:rPr>
          <w:rFonts w:asciiTheme="majorEastAsia" w:eastAsiaTheme="majorEastAsia" w:hAnsiTheme="majorEastAsia" w:hint="eastAsia"/>
          <w:sz w:val="18"/>
          <w:szCs w:val="18"/>
        </w:rPr>
        <w:t>の年度末</w:t>
      </w:r>
      <w:r w:rsidRPr="002938AD">
        <w:rPr>
          <w:rFonts w:asciiTheme="majorEastAsia" w:eastAsiaTheme="majorEastAsia" w:hAnsiTheme="majorEastAsia" w:hint="eastAsia"/>
          <w:sz w:val="18"/>
          <w:szCs w:val="18"/>
        </w:rPr>
        <w:t>までです</w:t>
      </w:r>
      <w:r w:rsidR="00E7777B">
        <w:rPr>
          <w:rFonts w:asciiTheme="majorEastAsia" w:eastAsiaTheme="majorEastAsia" w:hAnsiTheme="majorEastAsia" w:hint="eastAsia"/>
          <w:sz w:val="18"/>
          <w:szCs w:val="18"/>
        </w:rPr>
        <w:t>。</w:t>
      </w:r>
      <w:bookmarkStart w:id="0" w:name="_GoBack"/>
      <w:bookmarkEnd w:id="0"/>
    </w:p>
    <w:p w:rsidR="00DE20DB" w:rsidRPr="00E7777B" w:rsidRDefault="00DE20DB" w:rsidP="00DE20D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2938AD" w:rsidRPr="008B5B3D" w:rsidRDefault="00DE20DB" w:rsidP="00DE20D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Pr="008B5B3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事業主確認・承諾欄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2938AD" w:rsidTr="002938AD">
        <w:trPr>
          <w:trHeight w:val="1238"/>
        </w:trPr>
        <w:tc>
          <w:tcPr>
            <w:tcW w:w="9416" w:type="dxa"/>
          </w:tcPr>
          <w:p w:rsidR="002938AD" w:rsidRPr="00DE20DB" w:rsidRDefault="00DE20DB" w:rsidP="00DE20D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上記のとおり、育児に伴う休業を取得するにあたり、以下の事項について確認・承諾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しました</w:t>
            </w: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DE20DB" w:rsidRDefault="00DE20DB" w:rsidP="00DE20DB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</w:rPr>
              <w:t>・育児に伴う休業とは、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自営業等で</w:t>
            </w: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出産前より就労を開始している保護者が、法で定める育児休業制度ではないが、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産後５６日経過後に続けて育児のために休業する場合をいいます。</w:t>
            </w:r>
          </w:p>
          <w:p w:rsidR="00DE20DB" w:rsidRDefault="00DE20DB" w:rsidP="00DE20DB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・育児に伴う休業として認められる</w:t>
            </w:r>
            <w:r w:rsidR="00E7777B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は、休業対象児童が１歳を迎え</w:t>
            </w:r>
            <w:r w:rsidR="00E7777B">
              <w:rPr>
                <w:rFonts w:asciiTheme="majorEastAsia" w:eastAsiaTheme="majorEastAsia" w:hAnsiTheme="majorEastAsia" w:hint="eastAsia"/>
                <w:sz w:val="20"/>
                <w:szCs w:val="20"/>
              </w:rPr>
              <w:t>た日の年度末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までです。</w:t>
            </w:r>
          </w:p>
          <w:p w:rsidR="00DE20DB" w:rsidRDefault="00DE20DB" w:rsidP="00DE20DB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・育児に伴う休業が終了した場合は、休業前の事業所（事業内容）で就労を再開します。</w:t>
            </w:r>
          </w:p>
          <w:p w:rsidR="00DE20DB" w:rsidRDefault="00DE20DB" w:rsidP="00DE20DB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E20DB" w:rsidRDefault="00DE20DB" w:rsidP="00DE20DB">
            <w:pPr>
              <w:spacing w:line="240" w:lineRule="exact"/>
              <w:ind w:leftChars="95" w:left="199" w:firstLineChars="2000" w:firstLine="40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事業所名　　　　　　　　　　　　　　　　　</w:t>
            </w:r>
          </w:p>
          <w:p w:rsidR="00DE20DB" w:rsidRPr="00DE20DB" w:rsidRDefault="00DE20DB" w:rsidP="00DE20DB">
            <w:pPr>
              <w:spacing w:line="240" w:lineRule="exact"/>
              <w:ind w:leftChars="95" w:left="199" w:firstLineChars="2000" w:firstLine="40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:rsidR="00DE20DB" w:rsidRDefault="00DE20DB" w:rsidP="00DE20DB">
            <w:pPr>
              <w:spacing w:line="240" w:lineRule="exact"/>
              <w:ind w:leftChars="95" w:left="199" w:firstLineChars="2000" w:firstLine="40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所在地　　　　　　　　　　　　　　　　　　</w:t>
            </w:r>
          </w:p>
          <w:p w:rsidR="00DE20DB" w:rsidRPr="00DE20DB" w:rsidRDefault="00DE20DB" w:rsidP="00DE20DB">
            <w:pPr>
              <w:spacing w:line="240" w:lineRule="exact"/>
              <w:ind w:leftChars="95" w:left="199" w:firstLineChars="2000" w:firstLine="400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:rsidR="00DE20DB" w:rsidRPr="00DE20DB" w:rsidRDefault="00DE20DB" w:rsidP="00327BD9">
            <w:pPr>
              <w:spacing w:line="240" w:lineRule="exact"/>
              <w:ind w:leftChars="95" w:left="199" w:firstLineChars="2000" w:firstLine="4000"/>
              <w:rPr>
                <w:rFonts w:asciiTheme="majorEastAsia" w:eastAsiaTheme="majorEastAsia" w:hAnsiTheme="majorEastAsia"/>
                <w:szCs w:val="21"/>
              </w:rPr>
            </w:pPr>
            <w:r w:rsidRPr="00DE20D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代表者　　　　　　　　　　　　　　　　　</w:t>
            </w:r>
            <w:r w:rsidR="00327BD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DE20DB" w:rsidRDefault="00DE20DB" w:rsidP="00DE20DB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DE20DB" w:rsidRDefault="00DE20DB" w:rsidP="00DE20DB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DE20DB" w:rsidRDefault="00DE20DB" w:rsidP="00DE20DB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DE20DB" w:rsidRDefault="00DE20DB" w:rsidP="00DE20DB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DE20DB" w:rsidRDefault="00DE20DB" w:rsidP="00DE20DB">
      <w:pPr>
        <w:spacing w:line="80" w:lineRule="exact"/>
        <w:rPr>
          <w:rFonts w:asciiTheme="majorEastAsia" w:eastAsiaTheme="majorEastAsia" w:hAnsiTheme="majorEastAsia"/>
          <w:szCs w:val="21"/>
        </w:rPr>
      </w:pPr>
    </w:p>
    <w:p w:rsidR="002938AD" w:rsidRPr="00DE20DB" w:rsidRDefault="002938AD" w:rsidP="00125024">
      <w:pPr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DE20DB">
        <w:rPr>
          <w:rFonts w:asciiTheme="majorEastAsia" w:eastAsiaTheme="majorEastAsia" w:hAnsiTheme="majorEastAsia" w:hint="eastAsia"/>
          <w:szCs w:val="21"/>
          <w:shd w:val="pct15" w:color="auto" w:fill="FFFFFF"/>
        </w:rPr>
        <w:t>添付書</w:t>
      </w:r>
      <w:r w:rsidR="00E022D1">
        <w:rPr>
          <w:rFonts w:asciiTheme="majorEastAsia" w:eastAsiaTheme="majorEastAsia" w:hAnsiTheme="majorEastAsia" w:hint="eastAsia"/>
          <w:szCs w:val="21"/>
          <w:shd w:val="pct15" w:color="auto" w:fill="FFFFFF"/>
        </w:rPr>
        <w:t>類：母子健康手帳</w:t>
      </w:r>
      <w:r w:rsidR="00412AC7" w:rsidRPr="00412AC7">
        <w:rPr>
          <w:rFonts w:asciiTheme="majorEastAsia" w:eastAsiaTheme="majorEastAsia" w:hAnsiTheme="majorEastAsia" w:hint="eastAsia"/>
          <w:color w:val="FF0000"/>
          <w:szCs w:val="21"/>
          <w:shd w:val="pct15" w:color="auto" w:fill="FFFFFF"/>
        </w:rPr>
        <w:t>（母親の名前と出産予定日が</w:t>
      </w:r>
      <w:r w:rsidR="00E022D1">
        <w:rPr>
          <w:rFonts w:asciiTheme="majorEastAsia" w:eastAsiaTheme="majorEastAsia" w:hAnsiTheme="majorEastAsia" w:hint="eastAsia"/>
          <w:color w:val="FF0000"/>
          <w:szCs w:val="21"/>
          <w:shd w:val="pct15" w:color="auto" w:fill="FFFFFF"/>
        </w:rPr>
        <w:t>記載された</w:t>
      </w:r>
      <w:r w:rsidR="00412AC7" w:rsidRPr="00412AC7">
        <w:rPr>
          <w:rFonts w:asciiTheme="majorEastAsia" w:eastAsiaTheme="majorEastAsia" w:hAnsiTheme="majorEastAsia" w:hint="eastAsia"/>
          <w:color w:val="FF0000"/>
          <w:szCs w:val="21"/>
          <w:shd w:val="pct15" w:color="auto" w:fill="FFFFFF"/>
        </w:rPr>
        <w:t>ページ</w:t>
      </w:r>
      <w:r w:rsidRPr="00412AC7">
        <w:rPr>
          <w:rFonts w:asciiTheme="majorEastAsia" w:eastAsiaTheme="majorEastAsia" w:hAnsiTheme="majorEastAsia" w:hint="eastAsia"/>
          <w:color w:val="FF0000"/>
          <w:szCs w:val="21"/>
          <w:shd w:val="pct15" w:color="auto" w:fill="FFFFFF"/>
        </w:rPr>
        <w:t>）</w:t>
      </w:r>
      <w:r w:rsidR="00E022D1">
        <w:rPr>
          <w:rFonts w:asciiTheme="majorEastAsia" w:eastAsiaTheme="majorEastAsia" w:hAnsiTheme="majorEastAsia" w:hint="eastAsia"/>
          <w:color w:val="FF0000"/>
          <w:szCs w:val="21"/>
          <w:shd w:val="pct15" w:color="auto" w:fill="FFFFFF"/>
        </w:rPr>
        <w:t>のコピー</w:t>
      </w:r>
    </w:p>
    <w:sectPr w:rsidR="002938AD" w:rsidRPr="00DE20DB" w:rsidSect="00DE20DB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DA" w:rsidRDefault="008E02DA" w:rsidP="00125024">
      <w:r>
        <w:separator/>
      </w:r>
    </w:p>
  </w:endnote>
  <w:endnote w:type="continuationSeparator" w:id="0">
    <w:p w:rsidR="008E02DA" w:rsidRDefault="008E02DA" w:rsidP="001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DA" w:rsidRDefault="008E02DA" w:rsidP="00125024">
      <w:r>
        <w:separator/>
      </w:r>
    </w:p>
  </w:footnote>
  <w:footnote w:type="continuationSeparator" w:id="0">
    <w:p w:rsidR="008E02DA" w:rsidRDefault="008E02DA" w:rsidP="0012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36"/>
    <w:rsid w:val="000A3EA7"/>
    <w:rsid w:val="00125024"/>
    <w:rsid w:val="002938AD"/>
    <w:rsid w:val="00327BD9"/>
    <w:rsid w:val="00412AC7"/>
    <w:rsid w:val="006F4636"/>
    <w:rsid w:val="008B5B3D"/>
    <w:rsid w:val="008E02DA"/>
    <w:rsid w:val="00DE20DB"/>
    <w:rsid w:val="00E007A7"/>
    <w:rsid w:val="00E022D1"/>
    <w:rsid w:val="00E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5053C9"/>
  <w15:docId w15:val="{0E561D10-91CA-4508-8515-06DE689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024"/>
  </w:style>
  <w:style w:type="paragraph" w:styleId="a5">
    <w:name w:val="footer"/>
    <w:basedOn w:val="a"/>
    <w:link w:val="a6"/>
    <w:uiPriority w:val="99"/>
    <w:unhideWhenUsed/>
    <w:rsid w:val="00125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024"/>
  </w:style>
  <w:style w:type="table" w:styleId="a7">
    <w:name w:val="Table Grid"/>
    <w:basedOn w:val="a1"/>
    <w:uiPriority w:val="59"/>
    <w:rsid w:val="00E0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cp:lastPrinted>2020-01-17T05:36:00Z</cp:lastPrinted>
  <dcterms:created xsi:type="dcterms:W3CDTF">2020-01-17T04:40:00Z</dcterms:created>
  <dcterms:modified xsi:type="dcterms:W3CDTF">2024-01-17T00:56:00Z</dcterms:modified>
</cp:coreProperties>
</file>